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22D" w:rsidRDefault="009C322D">
      <w:pPr>
        <w:autoSpaceDE w:val="0"/>
        <w:autoSpaceDN w:val="0"/>
        <w:spacing w:after="78" w:line="220" w:lineRule="exact"/>
      </w:pPr>
    </w:p>
    <w:p w:rsidR="009C322D" w:rsidRPr="009D63B5" w:rsidRDefault="007E6579" w:rsidP="00934515">
      <w:pPr>
        <w:autoSpaceDE w:val="0"/>
        <w:autoSpaceDN w:val="0"/>
        <w:spacing w:after="0" w:line="240" w:lineRule="auto"/>
        <w:ind w:left="1494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9C322D" w:rsidRPr="009D63B5" w:rsidRDefault="007E6579" w:rsidP="00934515">
      <w:pPr>
        <w:autoSpaceDE w:val="0"/>
        <w:autoSpaceDN w:val="0"/>
        <w:spacing w:after="0" w:line="240" w:lineRule="auto"/>
        <w:ind w:left="2286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9C322D" w:rsidRPr="009D63B5" w:rsidRDefault="00934515" w:rsidP="00934515">
      <w:pPr>
        <w:autoSpaceDE w:val="0"/>
        <w:autoSpaceDN w:val="0"/>
        <w:spacing w:after="0" w:line="240" w:lineRule="auto"/>
        <w:ind w:right="257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Атнинский районный исполнительный комитет</w:t>
      </w:r>
    </w:p>
    <w:p w:rsidR="009C322D" w:rsidRDefault="00934515" w:rsidP="00934515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</w:t>
      </w:r>
      <w:r w:rsidR="008F21A2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Коморгузинская С</w:t>
      </w:r>
      <w:r w:rsidR="007E6579" w:rsidRPr="009D63B5">
        <w:rPr>
          <w:rFonts w:ascii="Times New Roman" w:eastAsia="Times New Roman" w:hAnsi="Times New Roman"/>
          <w:color w:val="000000"/>
          <w:sz w:val="24"/>
          <w:lang w:val="ru-RU"/>
        </w:rPr>
        <w:t>ОШ</w:t>
      </w:r>
      <w:r w:rsidR="008F21A2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="007E6579"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Атнинского муниципального района РТ</w:t>
      </w:r>
    </w:p>
    <w:p w:rsidR="00934515" w:rsidRDefault="00934515" w:rsidP="00934515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934515" w:rsidRDefault="00934515" w:rsidP="00934515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934515" w:rsidRDefault="00934515" w:rsidP="00934515">
      <w:pPr>
        <w:autoSpaceDE w:val="0"/>
        <w:autoSpaceDN w:val="0"/>
        <w:spacing w:after="0" w:line="240" w:lineRule="auto"/>
        <w:ind w:left="171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934515" w:rsidRPr="009D63B5" w:rsidRDefault="00934515" w:rsidP="00934515">
      <w:pPr>
        <w:autoSpaceDE w:val="0"/>
        <w:autoSpaceDN w:val="0"/>
        <w:spacing w:after="0" w:line="240" w:lineRule="auto"/>
        <w:ind w:left="1716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900"/>
        <w:gridCol w:w="3200"/>
      </w:tblGrid>
      <w:tr w:rsidR="009C322D">
        <w:trPr>
          <w:trHeight w:hRule="exact" w:val="274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900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4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48" w:after="0" w:line="230" w:lineRule="auto"/>
              <w:ind w:left="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9C322D">
        <w:trPr>
          <w:trHeight w:hRule="exact" w:val="2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900" w:type="dxa"/>
            <w:tcMar>
              <w:left w:w="0" w:type="dxa"/>
              <w:right w:w="0" w:type="dxa"/>
            </w:tcMar>
          </w:tcPr>
          <w:p w:rsidR="009C322D" w:rsidRPr="009D63B5" w:rsidRDefault="00934515">
            <w:pPr>
              <w:autoSpaceDE w:val="0"/>
              <w:autoSpaceDN w:val="0"/>
              <w:spacing w:after="0" w:line="230" w:lineRule="auto"/>
              <w:ind w:left="4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Заместитель директора по УР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9C322D" w:rsidRDefault="00934515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9C322D">
        <w:trPr>
          <w:trHeight w:hRule="exact" w:val="28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900" w:type="dxa"/>
            <w:tcMar>
              <w:left w:w="0" w:type="dxa"/>
              <w:right w:w="0" w:type="dxa"/>
            </w:tcMar>
          </w:tcPr>
          <w:p w:rsidR="009C322D" w:rsidRDefault="009C322D" w:rsidP="00934515">
            <w:pPr>
              <w:autoSpaceDE w:val="0"/>
              <w:autoSpaceDN w:val="0"/>
              <w:spacing w:after="0" w:line="230" w:lineRule="auto"/>
            </w:pP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9C322D" w:rsidRDefault="009C322D" w:rsidP="00934515">
            <w:pPr>
              <w:autoSpaceDE w:val="0"/>
              <w:autoSpaceDN w:val="0"/>
              <w:spacing w:after="0" w:line="230" w:lineRule="auto"/>
            </w:pPr>
          </w:p>
        </w:tc>
      </w:tr>
    </w:tbl>
    <w:p w:rsidR="009C322D" w:rsidRDefault="009C322D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2"/>
        <w:gridCol w:w="3500"/>
        <w:gridCol w:w="3420"/>
      </w:tblGrid>
      <w:tr w:rsidR="009C322D">
        <w:trPr>
          <w:trHeight w:hRule="exact" w:val="358"/>
        </w:trPr>
        <w:tc>
          <w:tcPr>
            <w:tcW w:w="3262" w:type="dxa"/>
            <w:tcMar>
              <w:left w:w="0" w:type="dxa"/>
              <w:right w:w="0" w:type="dxa"/>
            </w:tcMar>
          </w:tcPr>
          <w:p w:rsidR="009C322D" w:rsidRDefault="00934515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______________Тазиева А.Н.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9C322D" w:rsidRPr="00934515" w:rsidRDefault="00934515">
            <w:pPr>
              <w:autoSpaceDE w:val="0"/>
              <w:autoSpaceDN w:val="0"/>
              <w:spacing w:before="6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Гарипова Г.Ф.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9C322D" w:rsidRDefault="00934515">
            <w:pPr>
              <w:autoSpaceDE w:val="0"/>
              <w:autoSpaceDN w:val="0"/>
              <w:spacing w:before="60" w:after="0" w:line="230" w:lineRule="auto"/>
              <w:ind w:left="2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______________Гатауллин Т.Т.</w:t>
            </w:r>
          </w:p>
        </w:tc>
      </w:tr>
      <w:tr w:rsidR="009C322D">
        <w:trPr>
          <w:trHeight w:hRule="exact" w:val="420"/>
        </w:trPr>
        <w:tc>
          <w:tcPr>
            <w:tcW w:w="3262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10" w:after="0" w:line="230" w:lineRule="auto"/>
              <w:ind w:left="2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9C322D" w:rsidRDefault="00934515">
            <w:pPr>
              <w:autoSpaceDE w:val="0"/>
              <w:autoSpaceDN w:val="0"/>
              <w:spacing w:before="110" w:after="0" w:line="230" w:lineRule="auto"/>
              <w:ind w:left="2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№72</w:t>
            </w:r>
            <w:r w:rsidR="007E6579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-о/д</w:t>
            </w:r>
          </w:p>
        </w:tc>
      </w:tr>
      <w:tr w:rsidR="009C322D">
        <w:trPr>
          <w:trHeight w:hRule="exact" w:val="384"/>
        </w:trPr>
        <w:tc>
          <w:tcPr>
            <w:tcW w:w="3262" w:type="dxa"/>
            <w:tcMar>
              <w:left w:w="0" w:type="dxa"/>
              <w:right w:w="0" w:type="dxa"/>
            </w:tcMar>
          </w:tcPr>
          <w:p w:rsidR="009C322D" w:rsidRDefault="00934515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"25</w:t>
            </w:r>
            <w:r w:rsidR="007E6579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августа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2023</w:t>
            </w:r>
            <w:r w:rsidR="007E6579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500" w:type="dxa"/>
            <w:tcMar>
              <w:left w:w="0" w:type="dxa"/>
              <w:right w:w="0" w:type="dxa"/>
            </w:tcMar>
          </w:tcPr>
          <w:p w:rsidR="009C322D" w:rsidRDefault="00934515" w:rsidP="00934515">
            <w:pPr>
              <w:autoSpaceDE w:val="0"/>
              <w:autoSpaceDN w:val="0"/>
              <w:spacing w:before="98" w:after="0" w:line="230" w:lineRule="auto"/>
              <w:ind w:left="2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"28" августа  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 w:rsidR="007E6579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2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</w:t>
            </w:r>
            <w:r w:rsidR="00934515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т "28" августа2023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</w:tbl>
    <w:p w:rsidR="009C322D" w:rsidRDefault="007E6579">
      <w:pPr>
        <w:autoSpaceDE w:val="0"/>
        <w:autoSpaceDN w:val="0"/>
        <w:spacing w:before="978" w:after="0" w:line="230" w:lineRule="auto"/>
        <w:ind w:right="364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9C322D" w:rsidRDefault="007E6579">
      <w:pPr>
        <w:autoSpaceDE w:val="0"/>
        <w:autoSpaceDN w:val="0"/>
        <w:spacing w:before="70" w:after="0" w:line="230" w:lineRule="auto"/>
        <w:ind w:right="4416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3381569)</w:t>
      </w:r>
    </w:p>
    <w:p w:rsidR="009C322D" w:rsidRPr="009D63B5" w:rsidRDefault="007E6579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9C322D" w:rsidRPr="009D63B5" w:rsidRDefault="007E6579">
      <w:pPr>
        <w:autoSpaceDE w:val="0"/>
        <w:autoSpaceDN w:val="0"/>
        <w:spacing w:before="70" w:after="0" w:line="230" w:lineRule="auto"/>
        <w:ind w:right="3602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«Родной (татарский) язык»</w:t>
      </w:r>
    </w:p>
    <w:p w:rsidR="009C322D" w:rsidRPr="009D63B5" w:rsidRDefault="007E6579">
      <w:pPr>
        <w:autoSpaceDE w:val="0"/>
        <w:autoSpaceDN w:val="0"/>
        <w:spacing w:before="670" w:after="0" w:line="230" w:lineRule="auto"/>
        <w:ind w:right="2676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9C322D" w:rsidRPr="009D63B5" w:rsidRDefault="00934515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2023-2024</w:t>
      </w:r>
      <w:r w:rsidR="007E6579"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 год</w:t>
      </w:r>
    </w:p>
    <w:p w:rsidR="009C322D" w:rsidRPr="009D63B5" w:rsidRDefault="007E6579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Сост</w:t>
      </w:r>
      <w:r w:rsidR="00934515">
        <w:rPr>
          <w:rFonts w:ascii="Times New Roman" w:eastAsia="Times New Roman" w:hAnsi="Times New Roman"/>
          <w:color w:val="000000"/>
          <w:sz w:val="24"/>
          <w:lang w:val="ru-RU"/>
        </w:rPr>
        <w:t>авитель: Тазиева Алсу Нигматзяновна</w:t>
      </w:r>
    </w:p>
    <w:p w:rsidR="009C322D" w:rsidRPr="009D63B5" w:rsidRDefault="007E6579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9C322D" w:rsidRDefault="009C322D">
      <w:pPr>
        <w:rPr>
          <w:lang w:val="ru-RU"/>
        </w:rPr>
      </w:pPr>
    </w:p>
    <w:p w:rsidR="009D63B5" w:rsidRDefault="009D63B5">
      <w:pPr>
        <w:rPr>
          <w:lang w:val="ru-RU"/>
        </w:rPr>
      </w:pPr>
    </w:p>
    <w:p w:rsidR="009D63B5" w:rsidRDefault="009D63B5">
      <w:pPr>
        <w:rPr>
          <w:lang w:val="ru-RU"/>
        </w:rPr>
      </w:pPr>
    </w:p>
    <w:p w:rsidR="009D63B5" w:rsidRPr="009D63B5" w:rsidRDefault="00934515" w:rsidP="009D63B5">
      <w:pPr>
        <w:autoSpaceDE w:val="0"/>
        <w:autoSpaceDN w:val="0"/>
        <w:spacing w:after="0" w:line="230" w:lineRule="auto"/>
        <w:ind w:right="3258"/>
        <w:jc w:val="right"/>
        <w:rPr>
          <w:lang w:val="ru-RU"/>
        </w:rPr>
        <w:sectPr w:rsidR="009D63B5" w:rsidRPr="009D63B5">
          <w:pgSz w:w="11900" w:h="16840"/>
          <w:pgMar w:top="298" w:right="876" w:bottom="1440" w:left="738" w:header="720" w:footer="720" w:gutter="0"/>
          <w:cols w:space="720" w:equalWidth="0">
            <w:col w:w="10286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Коморгузя  2023г.</w:t>
      </w:r>
    </w:p>
    <w:p w:rsidR="009C322D" w:rsidRPr="009D63B5" w:rsidRDefault="009C322D">
      <w:pPr>
        <w:autoSpaceDE w:val="0"/>
        <w:autoSpaceDN w:val="0"/>
        <w:spacing w:after="78" w:line="220" w:lineRule="exact"/>
        <w:rPr>
          <w:lang w:val="ru-RU"/>
        </w:rPr>
      </w:pPr>
    </w:p>
    <w:p w:rsidR="009C322D" w:rsidRPr="009D63B5" w:rsidRDefault="007E6579">
      <w:pPr>
        <w:autoSpaceDE w:val="0"/>
        <w:autoSpaceDN w:val="0"/>
        <w:spacing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346" w:after="0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(ТАТАРСКИЙ) ЯЗЫК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Изучение учебного предмета «Родной (татарский)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В процессе знакомства со структурными единицами татарского языка, обучающиеся осознают их роль и функции, а также связи и отношения, существующие в системе татарского языка и в речи.</w:t>
      </w:r>
    </w:p>
    <w:p w:rsidR="009C322D" w:rsidRPr="009D63B5" w:rsidRDefault="007E6579">
      <w:pPr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9C322D" w:rsidRPr="009D63B5" w:rsidRDefault="007E6579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младших школьников представления о лексике татарского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9C322D" w:rsidRPr="009D63B5" w:rsidRDefault="007E6579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познавательных универсальных действий.</w:t>
      </w:r>
    </w:p>
    <w:p w:rsidR="009C322D" w:rsidRPr="009D63B5" w:rsidRDefault="007E6579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Изучение учебного предмета «Родной (татарский) язык» предусматривает межпредметные связи с другими учебными предметами гуманитарного цикла, в первую очередь с учебным предметом«Литературное чтение на родном (татарском) языке».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«РОДНОЙ (ТАТАРСКИЙ) ЯЗЫК»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изучения учебного предмета «Родной (татарский) язык» – развитие элементарной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9C322D" w:rsidRPr="009D63B5" w:rsidRDefault="007E657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Задачи 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 «Родной (татарский) язык»:</w:t>
      </w:r>
    </w:p>
    <w:p w:rsidR="009C322D" w:rsidRPr="009D63B5" w:rsidRDefault="007E6579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9C322D" w:rsidRPr="009D63B5" w:rsidRDefault="007E6579">
      <w:pPr>
        <w:autoSpaceDE w:val="0"/>
        <w:autoSpaceDN w:val="0"/>
        <w:spacing w:before="240" w:after="0" w:line="271" w:lineRule="auto"/>
        <w:ind w:left="420" w:right="720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9C322D" w:rsidRPr="009D63B5" w:rsidRDefault="007E6579">
      <w:pPr>
        <w:autoSpaceDE w:val="0"/>
        <w:autoSpaceDN w:val="0"/>
        <w:spacing w:before="238" w:after="0" w:line="262" w:lineRule="auto"/>
        <w:ind w:left="420" w:right="432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первоначальных знаний о системе и структуре родного (татарского) языка: фонетике, орфоэпии, графике, орфографии, лексике, морфемике, морфологии и синтаксисе;</w:t>
      </w:r>
    </w:p>
    <w:p w:rsidR="009C322D" w:rsidRPr="009D63B5" w:rsidRDefault="007E6579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178" w:after="0" w:line="281" w:lineRule="auto"/>
        <w:ind w:right="288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обучающиеся научатся осознавать и использовать татарский язык как средство общения, познания мира и усвоения культуры татарского народа. 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66" w:line="220" w:lineRule="exact"/>
        <w:rPr>
          <w:lang w:val="ru-RU"/>
        </w:rPr>
      </w:pPr>
    </w:p>
    <w:p w:rsidR="009C322D" w:rsidRPr="009D63B5" w:rsidRDefault="007E6579">
      <w:pPr>
        <w:autoSpaceDE w:val="0"/>
        <w:autoSpaceDN w:val="0"/>
        <w:spacing w:after="0" w:line="262" w:lineRule="auto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«РОДНОЙ (ТАТАРСКИЙ) ЯЗЫК» В УЧЕБНОМ ПЛАНЕ 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ФГОС НОО учебный предмет «Родной язык» входит в предметную область«Родной язык и литературное чтение на родном языке» и является обязательным для изучения. 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В 1 классе количество учебных часов, выделяемых на изучение предмет</w:t>
      </w:r>
      <w:r w:rsidR="00DF3DE8">
        <w:rPr>
          <w:rFonts w:ascii="Times New Roman" w:eastAsia="Times New Roman" w:hAnsi="Times New Roman"/>
          <w:color w:val="000000"/>
          <w:sz w:val="24"/>
          <w:lang w:val="ru-RU"/>
        </w:rPr>
        <w:t>а «Родной (татарский) язык», – 2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DF3DE8">
        <w:rPr>
          <w:rFonts w:ascii="Times New Roman" w:eastAsia="Times New Roman" w:hAnsi="Times New Roman"/>
          <w:color w:val="000000"/>
          <w:sz w:val="24"/>
          <w:lang w:val="ru-RU"/>
        </w:rPr>
        <w:t>часа в неделю, что составляет 66</w:t>
      </w:r>
      <w:bookmarkStart w:id="0" w:name="_GoBack"/>
      <w:bookmarkEnd w:id="0"/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часов.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86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78" w:line="220" w:lineRule="exact"/>
        <w:rPr>
          <w:lang w:val="ru-RU"/>
        </w:rPr>
      </w:pPr>
    </w:p>
    <w:p w:rsidR="009C322D" w:rsidRPr="009D63B5" w:rsidRDefault="007E6579">
      <w:pPr>
        <w:autoSpaceDE w:val="0"/>
        <w:autoSpaceDN w:val="0"/>
        <w:spacing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9C322D" w:rsidRPr="009D63B5" w:rsidRDefault="007E6579">
      <w:pPr>
        <w:autoSpaceDE w:val="0"/>
        <w:autoSpaceDN w:val="0"/>
        <w:spacing w:before="346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Виды речевой деятельности</w:t>
      </w:r>
    </w:p>
    <w:p w:rsidR="009C322D" w:rsidRPr="009D63B5" w:rsidRDefault="007E6579">
      <w:pPr>
        <w:autoSpaceDE w:val="0"/>
        <w:autoSpaceDN w:val="0"/>
        <w:spacing w:before="166" w:after="0" w:line="271" w:lineRule="auto"/>
        <w:ind w:right="432" w:firstLine="180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Беседа на тему «Белем бəйрəме» («День знаний»). Правила гигиены чтения и письма. Рассказ на тему «Минем яраткан уенчыкларым» («Мои любимые игрушки»). Чтение по слогам слов и предложений.</w:t>
      </w:r>
    </w:p>
    <w:p w:rsidR="009C322D" w:rsidRPr="009D63B5" w:rsidRDefault="007E6579">
      <w:pPr>
        <w:autoSpaceDE w:val="0"/>
        <w:autoSpaceDN w:val="0"/>
        <w:spacing w:before="262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9C322D" w:rsidRPr="009D63B5" w:rsidRDefault="007E6579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Буквы и звуки татарского алфавита. Чтение слов по слогам. Выработка связного и ритмичного написания букв. Слова, которые пишутся с заглавной буквы. Основные элементы соединения букв в слове. Слог. Запись слов по слогам. Запись слов и предложений по памяти. Запись предложений после предварительного слого-звукового разбора каждого слова. Татарский алфавит. Контрольное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списывание.</w:t>
      </w:r>
    </w:p>
    <w:p w:rsidR="009C322D" w:rsidRPr="009D63B5" w:rsidRDefault="007E6579">
      <w:pPr>
        <w:autoSpaceDE w:val="0"/>
        <w:autoSpaceDN w:val="0"/>
        <w:spacing w:before="262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Систематический курс</w:t>
      </w:r>
    </w:p>
    <w:p w:rsidR="009C322D" w:rsidRPr="009D63B5" w:rsidRDefault="007E6579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Речь. Устная речь и письменная речь. Слово и предложение. Текст. Перенос слов из строки в строку.</w:t>
      </w:r>
    </w:p>
    <w:p w:rsidR="009C322D" w:rsidRPr="009D63B5" w:rsidRDefault="007E6579">
      <w:pPr>
        <w:autoSpaceDE w:val="0"/>
        <w:autoSpaceDN w:val="0"/>
        <w:spacing w:before="70" w:after="0"/>
        <w:ind w:right="288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Ударение. Ударный слог. Правописание слов с гласными о и ө. Правописание специфичных согласных звуков татарского языка. Гласные звуки татарского языка. Согласные звуки татарского языка. Звуковое значение букв е, ё, ю, я. Слова, отвечающие на вопросы «кем?» («кто?») и «нəрсə?»(«что?»). Особенности присоединения аффиксов в татарском языке.</w:t>
      </w:r>
    </w:p>
    <w:p w:rsidR="009C322D" w:rsidRPr="009D63B5" w:rsidRDefault="007E6579">
      <w:pPr>
        <w:autoSpaceDE w:val="0"/>
        <w:autoSpaceDN w:val="0"/>
        <w:spacing w:before="262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Развитие речи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Диалог на тему «Мин мəктəптə һəм өйдə» («Я в школе и дома»). Урок-игра. Работа с прослушанным текстом.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78" w:line="220" w:lineRule="exact"/>
        <w:rPr>
          <w:lang w:val="ru-RU"/>
        </w:rPr>
      </w:pPr>
    </w:p>
    <w:p w:rsidR="009C322D" w:rsidRPr="009D63B5" w:rsidRDefault="007E6579">
      <w:pPr>
        <w:autoSpaceDE w:val="0"/>
        <w:autoSpaceDN w:val="0"/>
        <w:spacing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9C322D" w:rsidRPr="009D63B5" w:rsidRDefault="007E6579">
      <w:pPr>
        <w:autoSpaceDE w:val="0"/>
        <w:autoSpaceDN w:val="0"/>
        <w:spacing w:before="346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(татарский) язык» у обучающегося будут сформированы следующие личностные результаты: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становление ценностного отношения к своей Родине – России;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осознание своей этнокультурной и российской гражданской идентичности;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сопричастность к прошлому, настоящему и будущему своей страны и родного края;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признание индивидуальности каждого человека;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проявление сопереживания, уважения и доброжелательности;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неприятие любых форм поведения, направленных на причинение физического и морального вреда другим людям;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стремление к самовыражению в разных видах художественной деятельности;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соблюдение правил здорового и безопасного (для себя и других людей) образа жизни в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окружающей среде (в том числе информационной);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бережное отношение к физическому и психическому здоровью;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бережное отношение к природе;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неприятие действий, приносящих ей вред;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первоначальные представления о научной картине мира;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познавательные интересы, активность, инициативность, любознательность и самостоятельность в познании.</w:t>
      </w:r>
    </w:p>
    <w:p w:rsidR="009C322D" w:rsidRPr="009D63B5" w:rsidRDefault="007E6579">
      <w:pPr>
        <w:autoSpaceDE w:val="0"/>
        <w:autoSpaceDN w:val="0"/>
        <w:spacing w:before="262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166" w:after="0" w:line="286" w:lineRule="auto"/>
        <w:ind w:right="720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«Родной (татарский) язык» обучающийся овладеет универсальными учебными </w:t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сравнивать объекты, устанавливать основания для сравнения, устанавливать аналогии;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объединять объекты (языковые единицы) по определенному признаку;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 языковых единиц, классифицировать языковые единицы;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находить в языковом материале закономерности и противоречия на основе предложенного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66" w:line="220" w:lineRule="exact"/>
        <w:rPr>
          <w:lang w:val="ru-RU"/>
        </w:rPr>
      </w:pPr>
    </w:p>
    <w:p w:rsidR="009C322D" w:rsidRPr="009D63B5" w:rsidRDefault="007E6579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 для решения учебной и практической задачи на основе предложенного алгоритма;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устанавливать причинно-следственные связи в ситуациях наблюдения за языковым материалом, делать выводы;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 помощью учителя формулировать цель, планировать изменения языкового объекта, речевой ситуации;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сравнивать несколько вариантов выполнения задания, выбирать наиболее подходящий (на основе предложенных критериев);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проводить по предложенному плану несложное лингвистическое исследование, выполнять по предложенному плану проектное задание;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выбирать источник получения информации: нужный словарь для получения запрашиваемой информации, для уточнения;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согласно заданному алгоритму находить в предложенном источнике информацию;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распознавать достоверную и недостоверную информацию самостоятельно или на основании предложенного учителем способа ее проверки;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соблюдать с помощью взрослых (педагогических работников, родителей, законных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сети Интернет;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анализировать и создавать текстовую, видео, графическую, звуковую информацию в соответствии с учебной задачей;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создавать схемы, таблицы для представления лингвистической информации.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«Родной (татарский) язык» обучающийся овладеет универсальными учебными </w:t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проявлять уважительное отношение к собеседнику, соблюдать правила ведения диалога и дискуссии;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признавать возможность существования разных точек зрения;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корректно и аргументированно высказывать свое мнение;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строить речевое высказывание в соответствии с поставленной задачей;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создавать устные и письменные тексты (описание, рассуждение, повествование);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готовить небольшие публичные выступления;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подбирать иллюстративный материал (рисунки, фото, плакаты) к тексту выступления;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проявлять готовность руководить, выполнять поручения, подчиняться;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86" w:right="724" w:bottom="438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78" w:line="220" w:lineRule="exact"/>
        <w:rPr>
          <w:lang w:val="ru-RU"/>
        </w:rPr>
      </w:pPr>
    </w:p>
    <w:p w:rsidR="009C322D" w:rsidRPr="009D63B5" w:rsidRDefault="007E6579">
      <w:pPr>
        <w:autoSpaceDE w:val="0"/>
        <w:autoSpaceDN w:val="0"/>
        <w:spacing w:after="0" w:line="271" w:lineRule="auto"/>
        <w:ind w:left="180" w:right="1872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ответственно выполнять свою часть работы;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оценивать свой вклад в общий результат;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выполнять совместные проектные задания с опорой на предложенные образцы.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«Родной (татарский) язык» обучающийся овладеет универсальными учебными </w:t>
      </w: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планировать действия по решению учебной задачи для получения результата;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- выстраивать последовательность выбранных действий; 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причины успеха/неудач учебной деятельности;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корректировать свои учебные действия для преодоления ошибок.</w:t>
      </w:r>
    </w:p>
    <w:p w:rsidR="009C322D" w:rsidRPr="009D63B5" w:rsidRDefault="007E6579">
      <w:pPr>
        <w:autoSpaceDE w:val="0"/>
        <w:autoSpaceDN w:val="0"/>
        <w:spacing w:before="264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C322D" w:rsidRPr="009D63B5" w:rsidRDefault="007E6579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воспроизводить звуковую форму слова по его буквенной записи;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рассказывать о себе, друзьях и т. д.;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соблюдать орфоэпические и интонационные нормы татарского языка в устной и письменной речи;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читать целыми словами со скоростью, соответствующей индивидуальному темпу обучающегося;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владеть начертанием письменных прописных и строчных букв;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списывать слова и предложения;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писать буквы, буквосочетания, слоги, слова, предложения с соблюдением гигиенических норм;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вырабатывать связное и ритмичное написание букв;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писать под диктовку слова, тексты объемом не более 8 слов;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распознавать устную и письменную речь;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различать слово, предложение и текст;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применять изученные правила правописания: раздельное написание слов в предложении;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писать без искажений прописные буквы в начале предложения и в именах собственных;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оформлять предложение на письме, выбирать знак конца предложения;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выделять в слове ударение;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произносить и различать на слух гласные звуки татарского языка;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различать гласные и согласные звуки; гласные – ударные и безударные, твердые и мягкие; согласные – звонкие и глухие;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распознавать парные и непарные гласные и согласные звуки;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определять количество и последовательность звуков в слове;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различать звуки и буквы: буква как знак звука;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определять количество слогов;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переносить слова на другую строку;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переносить слова с буквами ъ и ь по слогам;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писать и читать слова с буквами ъ и ь;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читать специфичные гласные звуки татарского языка [ə], [ө], [ү];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читать специфичные согласные звуки татарского языка [</w:t>
      </w:r>
      <w:r>
        <w:rPr>
          <w:rFonts w:ascii="Times New Roman" w:eastAsia="Times New Roman" w:hAnsi="Times New Roman"/>
          <w:color w:val="000000"/>
          <w:sz w:val="24"/>
        </w:rPr>
        <w:t>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], [ғ], [қ], [җ], [ң], [һ];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употреблять при письме буквы, обозначающие специфичные звуки татарского языка;</w:t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определять функции букв е, ё, ю, я;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проводить слого-звуковой разбор слова;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называть буквы татарского алфавита, их последовательность;</w:t>
      </w:r>
      <w:r w:rsidRPr="009D63B5">
        <w:rPr>
          <w:lang w:val="ru-RU"/>
        </w:rPr>
        <w:br/>
      </w:r>
      <w:r w:rsidRPr="009D63B5">
        <w:rPr>
          <w:lang w:val="ru-RU"/>
        </w:rPr>
        <w:tab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использовать алфавит для упорядочения списка слов;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98" w:right="732" w:bottom="452" w:left="666" w:header="720" w:footer="720" w:gutter="0"/>
          <w:cols w:space="720" w:equalWidth="0">
            <w:col w:w="10502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78" w:line="220" w:lineRule="exact"/>
        <w:rPr>
          <w:lang w:val="ru-RU"/>
        </w:rPr>
      </w:pPr>
    </w:p>
    <w:p w:rsidR="009C322D" w:rsidRPr="009D63B5" w:rsidRDefault="007E6579">
      <w:pPr>
        <w:autoSpaceDE w:val="0"/>
        <w:autoSpaceDN w:val="0"/>
        <w:spacing w:after="0" w:line="281" w:lineRule="auto"/>
        <w:ind w:right="432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правильно присоединять к слову твердый или мягкий вариант аффиксов;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различать слова, отвечающие на вопросы «кем?» («кто?») и «нəрсə?» («что?»);- находить в предложении слова, отвечающие на вопрос «нишли?» («что делает?»);- вести диалог, расспрашивая собеседника, отвечая на его вопросы;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 воспринимать на слух аудиотекст, построенный на знакомом языковом материале;- владеть техникой чтения, приемами понимания прочитанного и прослушанного текста.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98" w:right="1440" w:bottom="1440" w:left="846" w:header="720" w:footer="720" w:gutter="0"/>
          <w:cols w:space="720" w:equalWidth="0">
            <w:col w:w="9614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64" w:line="220" w:lineRule="exact"/>
        <w:rPr>
          <w:lang w:val="ru-RU"/>
        </w:rPr>
      </w:pPr>
    </w:p>
    <w:p w:rsidR="009C322D" w:rsidRDefault="007E6579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006"/>
        <w:gridCol w:w="528"/>
        <w:gridCol w:w="1104"/>
        <w:gridCol w:w="1142"/>
        <w:gridCol w:w="864"/>
        <w:gridCol w:w="5402"/>
        <w:gridCol w:w="1238"/>
        <w:gridCol w:w="2822"/>
      </w:tblGrid>
      <w:tr w:rsidR="009C322D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>
            <w:pPr>
              <w:autoSpaceDE w:val="0"/>
              <w:autoSpaceDN w:val="0"/>
              <w:spacing w:before="78" w:after="0" w:line="245" w:lineRule="auto"/>
              <w:ind w:left="74"/>
            </w:pP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9C322D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</w:tr>
      <w:tr w:rsidR="009C322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«Мин» («Я»)</w:t>
            </w:r>
          </w:p>
        </w:tc>
      </w:tr>
      <w:tr w:rsidR="009C322D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речевой деятельности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на тему «Белем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бəйрəме» («День знаний»)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 w:rsidP="00DF3DE8">
            <w:pPr>
              <w:autoSpaceDE w:val="0"/>
              <w:autoSpaceDN w:val="0"/>
              <w:spacing w:before="76" w:after="0" w:line="233" w:lineRule="auto"/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основными умениями ведения разговора (начать, поддержать, закончить разговор, привлечь внимание и т. п.);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Правила гигиены чтения и письма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 w:rsidP="00DF3DE8">
            <w:pPr>
              <w:autoSpaceDE w:val="0"/>
              <w:autoSpaceDN w:val="0"/>
              <w:spacing w:before="76" w:after="0" w:line="245" w:lineRule="auto"/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соблюдение гигиенических требований при чтении и письме;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>
        <w:trPr>
          <w:trHeight w:hRule="exact" w:val="348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 w:rsidRPr="008F21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2. </w:t>
            </w:r>
            <w:r w:rsidRPr="009D63B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Обучение грамоте (фонетика, графика, чтение, письмо)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Буквы и звуки татарского алфавита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 w:rsidP="00DF3DE8">
            <w:pPr>
              <w:autoSpaceDE w:val="0"/>
              <w:autoSpaceDN w:val="0"/>
              <w:spacing w:before="78" w:after="0" w:line="245" w:lineRule="auto"/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правильное произношение звуков и умение различать на слух гласные и согласные звуки татарского языка;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 слов по слогам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правильное чтение букв и слов по слогам;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Выработка связного и ритмичного написания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букв, буквосочетаний, слогов, слов, предложений с соблюдением гигиенических норм;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Слова, которые пишутся с заглавной буквы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прописных и строчных букв;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письменными буквами слова/предложения/короткого текста, написанного печатными буквами;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>
        <w:trPr>
          <w:trHeight w:hRule="exact" w:val="348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Развитие речи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на тему «Мин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мəктəптə һəм өйдə» («Я в школе и дома»)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на основе анализа иллюстраций и текста учебника;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5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Урок-игра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«Кто больше»: подбор и запись имен собственных на заданную букву;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>
        <w:trPr>
          <w:trHeight w:hRule="exact" w:val="328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6840" w:h="11900"/>
          <w:pgMar w:top="282" w:right="640" w:bottom="3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006"/>
        <w:gridCol w:w="528"/>
        <w:gridCol w:w="1104"/>
        <w:gridCol w:w="1142"/>
        <w:gridCol w:w="864"/>
        <w:gridCol w:w="5402"/>
        <w:gridCol w:w="1238"/>
        <w:gridCol w:w="2822"/>
      </w:tblGrid>
      <w:tr w:rsidR="009C322D" w:rsidRPr="008F21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«Тирə-як, көнкүреш» («Мир вокруг меня»)</w:t>
            </w:r>
          </w:p>
        </w:tc>
      </w:tr>
      <w:tr w:rsidR="009C322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речевой деятельности</w:t>
            </w:r>
          </w:p>
        </w:tc>
      </w:tr>
      <w:tr w:rsidR="009C322D" w:rsidRPr="008F21A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на тему «Минем яраткан уенчыкларым»(«Мои любимые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игрушки»)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короткого рассказа о своих любимых играх, игрушках;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по слогам слов и предложений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отработка умения читать слоги, слова и предложения по слогам;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>
        <w:trPr>
          <w:trHeight w:hRule="exact" w:val="348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 w:rsidRPr="008F21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5. </w:t>
            </w:r>
            <w:r w:rsidRPr="009D63B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Обучение грамоте (фонетика, графика, чтение, письмо)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Основные элементы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соединения букв в слове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Слог. Запись слов по слогам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нахождение и исправление ошибок, допущенных при делении слов на слоги, в определении ударного звука;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Запись слов и предложений по памяти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самостоятельная работа: определение количества слов в предложении;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Запись предложений после предварительного слого-звукового разбора каждого 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проведение слого-звукового разбора слова;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 w:rsidRPr="008F21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Татарский алфавит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совместное выполнение упражнения «Запиши слова по алфавиту»; знание алфавита: правильное называние букв, их последовательности; использование алфавита для упорядочения списка слов;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Контрольное списывание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8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 алгоритма списывания; правильное списывание слов и предложений;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samouchka.com.ua</w:t>
            </w:r>
          </w:p>
        </w:tc>
      </w:tr>
      <w:tr w:rsidR="009C322D">
        <w:trPr>
          <w:trHeight w:hRule="exact" w:val="348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Развитие речи</w:t>
            </w:r>
          </w:p>
        </w:tc>
      </w:tr>
      <w:tr w:rsidR="009C322D" w:rsidRPr="008F21A2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с прослушанным текстом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2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восприятие на слух аудиотекста, построенного на знакомом языковом материале;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ответы на вопросы по тексту;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беседе по содержанию текста;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прослушанного текста;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КҮҢЕЛЛЕ ƏЛИФБА #16 / Учим алфавит с детьми / ТАТАРСКАЯ АЗБУКА</w:t>
            </w:r>
          </w:p>
        </w:tc>
      </w:tr>
      <w:tr w:rsidR="009C322D">
        <w:trPr>
          <w:trHeight w:hRule="exact" w:val="348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«Туган җирем» («Моя Родина»)</w:t>
            </w:r>
          </w:p>
        </w:tc>
      </w:tr>
      <w:tr w:rsidR="009C322D" w:rsidRPr="008F21A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7. </w:t>
            </w:r>
            <w:r w:rsidRPr="009D63B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Систематический курс (фонетика и орфоэпия, графика, орфография)</w:t>
            </w:r>
          </w:p>
        </w:tc>
      </w:tr>
    </w:tbl>
    <w:p w:rsidR="009C322D" w:rsidRPr="009D63B5" w:rsidRDefault="009C322D">
      <w:pPr>
        <w:autoSpaceDE w:val="0"/>
        <w:autoSpaceDN w:val="0"/>
        <w:spacing w:after="0" w:line="14" w:lineRule="exact"/>
        <w:rPr>
          <w:lang w:val="ru-RU"/>
        </w:rPr>
      </w:pPr>
    </w:p>
    <w:p w:rsidR="009C322D" w:rsidRPr="009D63B5" w:rsidRDefault="009C322D">
      <w:pPr>
        <w:rPr>
          <w:lang w:val="ru-RU"/>
        </w:rPr>
        <w:sectPr w:rsidR="009C322D" w:rsidRPr="009D63B5">
          <w:pgSz w:w="16840" w:h="11900"/>
          <w:pgMar w:top="284" w:right="640" w:bottom="50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006"/>
        <w:gridCol w:w="528"/>
        <w:gridCol w:w="1104"/>
        <w:gridCol w:w="1142"/>
        <w:gridCol w:w="864"/>
        <w:gridCol w:w="5402"/>
        <w:gridCol w:w="1238"/>
        <w:gridCol w:w="2822"/>
      </w:tblGrid>
      <w:tr w:rsidR="009C322D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Речь. Устная речь и письменная речь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устной и письменной речи;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восприятие на слух аудиотекста, построенного на знакомом языковом материале;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http://eor-np.ru/</w:t>
            </w:r>
          </w:p>
        </w:tc>
      </w:tr>
      <w:tr w:rsidR="009C322D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Слово и 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слова, предложения и текста;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http://fcior.edu.ru/card/23723/bezudarnye-glasnye-orfografiya.html</w:t>
            </w:r>
          </w:p>
        </w:tc>
      </w:tr>
      <w:tr w:rsidR="009C322D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текстом: послушать аудиотекст, извлечь информацию о значении заданных слов, отвечая на вопросы учителя; прочитать текст, подчеркнуть слова, которые описывают главного героя рассказа; определить место в предложении слова, отвечающего на вопрос «нишли?» («что делает?»); творческое задание: используя подчеркнутые в тексте слова, написать развернутое толкование значения незнакомого слова;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http://fcior.edu.ru/card/23723/bezudarnye-glasnye-orfografiya.html</w:t>
            </w:r>
          </w:p>
        </w:tc>
      </w:tr>
      <w:tr w:rsidR="009C322D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Перенос слов из строки в строку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 изученных правил правописания: раздельное написание слов в предложении, перенос слов на следующую строку;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http://fcior.edu.ru/card/23748/bezudarnye-glasnye-orfografiya.html</w:t>
            </w:r>
          </w:p>
        </w:tc>
      </w:tr>
      <w:tr w:rsidR="009C322D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Ударение. Ударный слог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«Помогает ли ударение различать слова?»;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местом ударения и произношением слов-омографов;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рисунками: выбрать место ударения в словах-омографах, опираясь на изображения соответствующих предметов;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http://fcior.edu.ru/card/23748/bezudarnye-glasnye-orfografiya.html</w:t>
            </w:r>
          </w:p>
        </w:tc>
      </w:tr>
      <w:tr w:rsidR="009C322D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Повторение. Работа с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 «Табигать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күренешлəре» («Явления природы»)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паре: составить предложения со словосочетаниями, в которых; актуализируется смыслоразличительная роль ударения в словах;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выделение в словах ударения;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</w:t>
            </w:r>
          </w:p>
        </w:tc>
      </w:tr>
      <w:tr w:rsidR="009C322D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Правописание слов с гласными о и ө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слов/предложений в соответствии с заданным алгоритмом, контролирование этапов своей работы;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правильное написание слов с гласными о и ө;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7.8.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специфичных согласных звуков татарского языка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выписывание из текста слов с согласными звуками [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</w:t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], [ғ], [қ], [җ], [ң], [һ];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предложения, составленного из набора слов, правильное оформление знака препинания в конце предложения, соблюдение постановки пробелов между словами;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http://fcior.edu.ru/card/23723/bezudarnye-glasnye-orfografiya.html</w:t>
            </w:r>
          </w:p>
        </w:tc>
      </w:tr>
      <w:tr w:rsidR="009C322D">
        <w:trPr>
          <w:trHeight w:hRule="exact" w:val="384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 w:rsidRPr="008F21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«Татар дөньясы» («Мир татарского народа»)</w:t>
            </w:r>
          </w:p>
        </w:tc>
      </w:tr>
      <w:tr w:rsidR="009C322D" w:rsidRPr="008F21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8. </w:t>
            </w:r>
            <w:r w:rsidRPr="009D63B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Систематический курс (фонетика и орфоэпия, морфология, орфография, морфемика)</w:t>
            </w:r>
          </w:p>
        </w:tc>
      </w:tr>
      <w:tr w:rsidR="009C322D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Гласные звуки татарского языка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звук»: ведущий кидает мяч и просит привести пример с определенным гласным звуком;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твердые и мягкие гласные звуки, правильно читать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специфичные гласные звуки татарского языка [ə], [ө], [ү];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Согласные звуки татарского языка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звонких и глухих согласных звуков;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установление основания для сравнения согласных звуков [к] и [қ], [г] и [ғ];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7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8.3.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Звуковое значение букв е, ё, ю, 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характеризовать (устно) звуки по заданным признакам; учебный диалог «Объясняем особенности гласных и согласных звуков»; определение функций букв е, ё, ю, я;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6840" w:h="11900"/>
          <w:pgMar w:top="284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006"/>
        <w:gridCol w:w="528"/>
        <w:gridCol w:w="1104"/>
        <w:gridCol w:w="1142"/>
        <w:gridCol w:w="864"/>
        <w:gridCol w:w="5402"/>
        <w:gridCol w:w="1238"/>
        <w:gridCol w:w="2822"/>
      </w:tblGrid>
      <w:tr w:rsidR="009C322D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8.4.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подбор 1-2 слов к предложенной звуко​буквенной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14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8.5.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47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Слова, отвечающие на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вопросы «кем?»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(«кто?») и«нəрсə?» («что?»)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1-2 слов, отвечающих на вопросы «кем?» («кто?») и«нəрсə?» («что?»);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формулирование вывода о том, что в татарском языке только слова, которые применяются по отношению к людям, отвечают на вопрос«кем?»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(«кто?»);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устные ответы на вопросы;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8.6.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присоединения аффиксов в татарском языке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предложения в процессе выбора нужного аффикса, данного в скобках;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правильное присоединение к словам твердых или мягких вариантов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аффиксов;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8.7.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Контрольный диктант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под диктовку слов, текстов объемом не более 8 слов;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348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9.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9C322D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с текстом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текстом: читать целыми словами со скоростью, соответствующей индивидуальному темпу;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тестовых заданий и ответы на вопросы по тексту;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 по содержанию текста;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https://belem.ru/</w:t>
            </w:r>
          </w:p>
        </w:tc>
      </w:tr>
      <w:tr w:rsidR="009C322D">
        <w:trPr>
          <w:trHeight w:hRule="exact" w:val="350"/>
        </w:trPr>
        <w:tc>
          <w:tcPr>
            <w:tcW w:w="240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57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  <w:tr w:rsidR="009C322D">
        <w:trPr>
          <w:trHeight w:hRule="exact" w:val="520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64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78" w:line="220" w:lineRule="exact"/>
      </w:pPr>
    </w:p>
    <w:p w:rsidR="009C322D" w:rsidRDefault="007E6579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9C322D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22D" w:rsidRDefault="009C322D"/>
        </w:tc>
      </w:tr>
      <w:tr w:rsidR="009C322D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Беседа на тему «Белем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бəйрəме» . Язу юлы белəн танышу. Җөмлə, сүз, иҗек схемасын сызу. Туры,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авыш сызыклар.  Җөмлə, сүз, иҗек схемасын сызу. Предмет рəсемнəрен ясау.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гигиены чтения и письма. Бер яктан ыргаклы туры сызыкларны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өйрəнү.  Астан һəм өстəн ыргаклы хəреф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элементлары язу. Овалдан торган хəреф элементлары язу.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гигиены чтения и письма. Ярымоваллардан торган хəреф элементлары язу.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Дулкынлы сызыклар сызу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230"/>
              <w:jc w:val="both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и звуки татарского алфавита. А,а хəрефлəрен язу. Ə, ə хəрефлəрен язу.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и звуки татарского алфавита. Сузык [ы]авазы һəм ы,Ы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хəрефлəре.  Сузык (э)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(е)авазы Э,э хəрефлəре. И, и хəрефлəрен язу.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right="144"/>
              <w:jc w:val="center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Буквы и звуки татарского алфавита. У,у хəрефлəрен язу. Ү,ү  хəрефлəрен  язу.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1900" w:h="16840"/>
          <w:pgMar w:top="298" w:right="650" w:bottom="13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слов по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слогам. Сузык [о] авазы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һəм о,О хəрефлəре. Сузык [ө] авазы һəм ө,Ө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хəрефлəре.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(о)-о,ы.  (ө) –ө,е кагыйдəсе.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слов по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слогам. Сузык авазлар (а), (ə) (ы) (э) (и) (у) (ү) (о) (ө).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Выработка связного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ритмичного написания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букв.  Тартык, яңгырау  [н] авазы . н, Н хəрефлəре.</w:t>
            </w:r>
          </w:p>
          <w:p w:rsidR="009C322D" w:rsidRPr="009D63B5" w:rsidRDefault="007E6579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Тартык, яңгырау  [л] авазы , л, Л хəрефлəренең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язылышын үзлəштерү.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Выработка связного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ритмичного написания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букв. Тартык, яңгырау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[м]авазы, м,М хəрефлəре.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Выработка связного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ритмичного написания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букв. Тартык, яңгырау  [р] авазы ,  Р,р хəрефлəре.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Выработка связного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ритмичного написания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букв. Тартык, яңгырау [й] авазы һəм Й, й хəрефе.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81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которые пишутся с заглавной буквы. Яңгырау, тартык  [ң] авазы һəм ң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хəрефе.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Сонор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тартыкларны кабатлау.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которые пишутся с заглавной буквы. Я,я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хəрефлəре. Буквы Я, 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 w:rsidRPr="008F21A2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3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Повторение. Яңгырау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тартык [д]авазы  һəм Д , д хəрефлəре. Саңгырау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тартык [т] авазы  һəм Т, т хəрефлəре. Баш һəм юл хəрефлəрен дөрес язу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күнегүлəре.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использованием«Оценочного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9C322D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Диалог на тему «Мин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мəктəптə һəм өйдə» («Я в школе и дома») Яңгырау тартык [з] авазы һəм З, з хəрефлəрен язу.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Саңгырау тартык [с] авазы һəм С, с хəрефлəре.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Урок-игра. Басмачадан күчереп язу күнегүлəре.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Рассказ на тему «Минем яраткан уенчыкларым»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(«Мои любимые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игрушки»). Яңгырау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 [гъ],[г] авазлары Г хəрефе. Юл г хəрефе.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по слогам слов и предложений. Саңгырау тартык [къ], [к] авазлары, К хəрефен язу.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Юл 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хəрефен язу.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элементы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соединения букв в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слове. Парлы г-к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тартыклары кергəн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сүзлəрне дөрес уку һəм язу күнегүлəре.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4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элементы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соединения букв в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слове. Ирен-ирен [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</w:t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 һəм ирен-ирен [в] авазлары һəм В, в хəрефлəре В, в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хəрефлəре булган сүзлəрне күчереп язу.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1900" w:h="16840"/>
          <w:pgMar w:top="284" w:right="650" w:bottom="8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3" w:lineRule="auto"/>
              <w:ind w:left="72" w:right="288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Основные элементы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соединения букв в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слове. Саңгырау тартык [ф] авазы,һəм Ф, ф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хəрефлəре.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Ф, ф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хəрефлəре булган сүзлəр язу.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Слог. Запись слов по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слогам. Дөрес күчереп язу алымнарын һəм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эзлеклелеген үзлəштерү.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Слог. Запись слов по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слогам. Яңгырау тартык [б] авазы  һəм  Б, б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хəрефлəрен язу.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71" w:lineRule="auto"/>
              <w:ind w:left="72" w:right="720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Запись слов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предложений по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памяти.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Ишетеп язу.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Запись предложений после предварительного слого-звукового разбора каждого слова.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Саңгырау тартык [п] авазы,  П , п хəрефлəре.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Запись предложений после предварительного слого-звукового разбора каждого слова. Яңгырау  тартык [ж] авазы , һəм Ж, ж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хəрефлəре.  Саңгырау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тартык [ш] авазы , Ш , ш хəрефлəре.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Татарский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алфавит. Яңгырау тартык [җ] авазы һəм җ, Җ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хəрефлəре.  Саңгырау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тартык [ч] авазы,  Ч , ч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хəрефлəре.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Татарский </w:t>
            </w:r>
            <w:r w:rsidRPr="009D63B5">
              <w:rPr>
                <w:sz w:val="20"/>
                <w:szCs w:val="20"/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алфавит. Саңгырау тартык [х] авазы  Х, х </w:t>
            </w:r>
            <w:r w:rsidRPr="009D63B5">
              <w:rPr>
                <w:sz w:val="20"/>
                <w:szCs w:val="20"/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хəрефлəре. Саңгырау </w:t>
            </w:r>
            <w:r w:rsidRPr="009D63B5">
              <w:rPr>
                <w:sz w:val="20"/>
                <w:szCs w:val="20"/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тартык [һ] авазы,  һ, Һ </w:t>
            </w:r>
            <w:r w:rsidRPr="009D63B5">
              <w:rPr>
                <w:sz w:val="20"/>
                <w:szCs w:val="20"/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хəрефлəре.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 w:rsidSect="009D63B5">
          <w:pgSz w:w="11900" w:h="16840"/>
          <w:pgMar w:top="0" w:right="650" w:bottom="28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 w:rsidTr="009D63B5">
        <w:trPr>
          <w:trHeight w:hRule="exact" w:val="8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2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1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1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  <w:tc>
          <w:tcPr>
            <w:tcW w:w="1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9C322D"/>
        </w:tc>
      </w:tr>
    </w:tbl>
    <w:tbl>
      <w:tblPr>
        <w:tblpPr w:leftFromText="180" w:rightFromText="180" w:vertAnchor="text" w:horzAnchor="margin" w:tblpY="481"/>
        <w:tblW w:w="0" w:type="auto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D63B5" w:rsidTr="009D63B5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Pr="009D63B5" w:rsidRDefault="009D63B5" w:rsidP="009D63B5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Татарский алфавит. Щ, щ, Ц, ц хəрефлəрен язу.  Ь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һəм ъ билгелəре булган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сүзлəр язу.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D63B5" w:rsidTr="009D63B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Контрольное списывание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9D63B5" w:rsidTr="009D63B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прослушанным текстом. Бирелгəн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сүзлəрдəн җөмлəлəр төзеп язу.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Басмачадан күчерү.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D63B5" w:rsidTr="009D63B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Pr="009D63B5" w:rsidRDefault="009D63B5" w:rsidP="009D63B5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прослушанным текстом. Китаплар ярдəм көтə. Татар теле дəреслеге белəн таныштыру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8F21A2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  <w:r w:rsidR="009D63B5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>2</w:t>
            </w:r>
            <w:r w:rsidR="009D63B5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D63B5" w:rsidTr="009D63B5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83" w:lineRule="auto"/>
              <w:ind w:left="72" w:right="288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Речь. Устная речь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письменная речь. Əминə белəн Əмир алфавит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өйрəнə.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Җəнлеклəрне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алфавит тəртибендə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язу. Алфавит турындагы белемнəрне ныгыту.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8F21A2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09.01.2024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D63B5" w:rsidTr="009D63B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Речь. Устная речь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письменная речь.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Җөмлə 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8F21A2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D63B5" w:rsidTr="009D63B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100" w:after="0" w:line="271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Речь. Устная речь 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письменная речь.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Җөмлə янында тыныш билгелəре.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8F21A2" w:rsidP="009D63B5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D63B5" w:rsidTr="009D63B5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Pr="009D63B5" w:rsidRDefault="009D63B5" w:rsidP="009D63B5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«кем?» («кто?») и«нəрсə?» («что?»). Балалар сүзлəр белəн таныша.</w:t>
            </w:r>
          </w:p>
          <w:p w:rsidR="009D63B5" w:rsidRDefault="009D63B5" w:rsidP="009D63B5">
            <w:pPr>
              <w:autoSpaceDE w:val="0"/>
              <w:autoSpaceDN w:val="0"/>
              <w:spacing w:before="7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Предметны белдергəн сүзлəр.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8F21A2" w:rsidP="009D63B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D63B5" w:rsidRDefault="009D63B5" w:rsidP="009D63B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9C322D" w:rsidRDefault="009C322D">
      <w:pPr>
        <w:autoSpaceDE w:val="0"/>
        <w:autoSpaceDN w:val="0"/>
        <w:spacing w:after="0" w:line="2166" w:lineRule="exact"/>
      </w:pPr>
    </w:p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1900" w:h="16840"/>
          <w:pgMar w:top="0" w:right="650" w:bottom="10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«кем?» («кто?») и«нəрсə?» («что?»). Кем?</w:t>
            </w:r>
          </w:p>
          <w:p w:rsidR="009C322D" w:rsidRPr="009D63B5" w:rsidRDefault="007E6579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нəрсə? сорауларына җавап булып килгəн сүзлəр.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«кем?» («кто?») и«нəрсə?» («что?»). Эш –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хəрəкəтне белдергəн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сүзлəр.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Предметның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билгесен белдергəн сүзлəр.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8F21A2" w:rsidRDefault="008F21A2" w:rsidP="008F21A2">
            <w:pPr>
              <w:autoSpaceDE w:val="0"/>
              <w:autoSpaceDN w:val="0"/>
              <w:spacing w:before="98" w:after="0" w:line="230" w:lineRule="auto"/>
              <w:jc w:val="center"/>
              <w:rPr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</w:t>
            </w:r>
            <w:r w:rsidR="007E6579">
              <w:rPr>
                <w:rFonts w:ascii="Times New Roman" w:eastAsia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>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Текст.  Өстəмə предметны белдергəн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сүзлəр.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Ярдəмче сүзлəр.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 w:rsidP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0.01.2024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Текст. Телдəн һəм язма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сөйлəм. Телдəн сөйлəм. Интонация. Əйтү максаты буенча җөмлə төрлəре.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Текст. Телдəн һəм язма сөйлəм. Əйтү максаты буенча җөмлə төрлəре.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Перенос слов из строки в строку. Ялгызлык исемнəр. Исем, фамилиялəрдə баш хəреф.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Перенос слов из строки в строку.  Ялгызлык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исемнəр. Хайван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кушаматларында баш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хəреф.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Ударение. Ударный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слог.  Басым. Басымлы иҗек.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Ударение. Ударный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слог. Калын һəм нечкə сузыклар.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8F21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</w:t>
            </w:r>
            <w:r w:rsidR="007E6579">
              <w:rPr>
                <w:rFonts w:ascii="Times New Roman" w:eastAsia="Times New Roman" w:hAnsi="Times New Roman"/>
                <w:color w:val="000000"/>
                <w:sz w:val="24"/>
              </w:rPr>
              <w:t>.202</w:t>
            </w:r>
            <w:r w:rsidR="00DF3DE8"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Повторение. Работа с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текстом «Табигать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күренешлəре» («Явления природы»).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Калын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сузыклар.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гласными о и ө. Нечкə сузыклар.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05.03.2024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слов с гласными о и ө. Сузык авазларны кабатлау.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12.03.2024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специфичных согласных звуков татарского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языка.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Иҗек. Сүзлəрне иҗеклəргə бүлү.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специфичных согласных звуков татарского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языка. Иҗек. Сүзлəрне юлдан юлга күчерү.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19.03.2024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86" w:lineRule="auto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специфичных согласных звуков татарского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языка. Балалар тартык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авазларны өйрəнə. Парлы яңгырау һəм саңгырау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тартыклар.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Парсыз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яңгырау һəм саңгырау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тартыклар.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специфичных согласных звуков татарского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языка.  Парлы һəм парсыз тартык авазлар.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02.04.2024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/>
              <w:ind w:left="72" w:right="144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Гласные звуки татарского языка. Сузык аваз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хəрефлəренең хикмəтлəре.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Э-е хəрефлəре.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Гласные звуки татарского языка. Ө-е хəрефлəре.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09.04.2024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звуки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татарского языка. О-ы хəрефлəре.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12.04.2024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звуки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татарского языка. Я хəрефе.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16.04.2024</w:t>
            </w:r>
            <w:r w:rsidR="007E6579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9C322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Звуковое значение букв е, ё, ю, я. Ю хəрефе.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Звуковое значение букв е, ё, ю, я. Е-е хəрефлəре.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</w:t>
            </w:r>
            <w:r w:rsidR="007E6579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 w:rsidRPr="008F21A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опрос. Йо, йө кушылмалары.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использованием«Оценочного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9C322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62" w:lineRule="auto"/>
              <w:ind w:left="72" w:right="288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и предложение. В хəрефе 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Буква В.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07.05.2024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и предложение. К, г хəрефлəре. Калын һəм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нечкə тартык авазларны белдергəн  г хəрефе.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9C322D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Pr="009D63B5" w:rsidRDefault="007E6579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Текст.  М, н, ң хəрефлəре. 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</w:t>
            </w:r>
            <w:r w:rsidR="007E6579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322D" w:rsidRDefault="007E65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F3DE8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Pr="00DF3DE8" w:rsidRDefault="00DF3DE8" w:rsidP="00DF3DE8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  <w:t>64.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Pr="00DF3DE8" w:rsidRDefault="00DF3DE8" w:rsidP="00DF3DE8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DF3DE8">
              <w:rPr>
                <w:rFonts w:ascii="Times New Roman" w:hAnsi="Times New Roman" w:cs="Times New Roman"/>
                <w:lang w:val="tt-RU"/>
              </w:rPr>
              <w:t>17.05.2024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Диктант;</w:t>
            </w:r>
          </w:p>
        </w:tc>
      </w:tr>
      <w:tr w:rsidR="00DF3DE8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Pr="009D63B5" w:rsidRDefault="00DF3DE8" w:rsidP="00DF3DE8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присоединения аффиксов в татарском языке. Уку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елында өйрəнгəннəрне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ныгыту. Сөйлəм.</w:t>
            </w:r>
          </w:p>
          <w:p w:rsidR="00DF3DE8" w:rsidRPr="009D63B5" w:rsidRDefault="00DF3DE8" w:rsidP="00DF3DE8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Җөмлə. Предметны,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билгене, эшне белдерүче сүзлəр.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21.05.2024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F3DE8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81" w:lineRule="auto"/>
              <w:ind w:left="72"/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текстом.  Уку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елында өйрəнгəннəрне </w:t>
            </w:r>
            <w:r w:rsidRPr="009D63B5">
              <w:rPr>
                <w:lang w:val="ru-RU"/>
              </w:rPr>
              <w:br/>
            </w: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ныгыту. Иҗек. Сүзлəрне юлдан-юлга күчерү.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Сузык һəм тартык авазлар.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24.05.2024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DF3DE8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Pr="009D63B5" w:rsidRDefault="00DF3DE8" w:rsidP="00DF3DE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D63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F3DE8" w:rsidRDefault="00DF3DE8" w:rsidP="00DF3DE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</w:t>
            </w:r>
          </w:p>
        </w:tc>
      </w:tr>
    </w:tbl>
    <w:p w:rsidR="009C322D" w:rsidRDefault="009C322D">
      <w:pPr>
        <w:autoSpaceDE w:val="0"/>
        <w:autoSpaceDN w:val="0"/>
        <w:spacing w:after="0" w:line="14" w:lineRule="exact"/>
      </w:pPr>
    </w:p>
    <w:p w:rsidR="009C322D" w:rsidRDefault="009C322D">
      <w:pPr>
        <w:sectPr w:rsidR="009C322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Default="009C322D">
      <w:pPr>
        <w:autoSpaceDE w:val="0"/>
        <w:autoSpaceDN w:val="0"/>
        <w:spacing w:after="78" w:line="220" w:lineRule="exact"/>
      </w:pPr>
    </w:p>
    <w:p w:rsidR="009C322D" w:rsidRDefault="007E657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9C322D" w:rsidRDefault="007E6579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9C322D" w:rsidRPr="009D63B5" w:rsidRDefault="007E6579">
      <w:pPr>
        <w:autoSpaceDE w:val="0"/>
        <w:autoSpaceDN w:val="0"/>
        <w:spacing w:before="166" w:after="0" w:line="283" w:lineRule="auto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Татар теленең аңлатмалы сүзлеге: </w:t>
      </w:r>
      <w:r>
        <w:rPr>
          <w:rFonts w:ascii="Times New Roman" w:eastAsia="Times New Roman" w:hAnsi="Times New Roman"/>
          <w:color w:val="000000"/>
          <w:sz w:val="24"/>
        </w:rPr>
        <w:t>VI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 том: У–Я. – Казан: ТƏһСИ, 2021. – 912 б.;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Харисов Ф. Ф., Харисова Ч. М. Иллюстрированный татарско-русский тематический словарь. – Казань: Татарское книжное издательство, 2017. – 142 с.;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Ханбикова Ш. С. Татар теленең синонимнар сүзлеге / Ш. С. Ханбикова, Ф. С. Сафиуллина. – Казан: Татар. кит. нəшр., 2014. – 263 б.;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Детский журнал «Сабантуй» («Сабантуй») на татарском языке.;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9C322D" w:rsidRPr="009D63B5" w:rsidRDefault="007E6579">
      <w:pPr>
        <w:autoSpaceDE w:val="0"/>
        <w:autoSpaceDN w:val="0"/>
        <w:spacing w:before="264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9C322D" w:rsidRPr="009D63B5" w:rsidRDefault="007E6579">
      <w:pPr>
        <w:autoSpaceDE w:val="0"/>
        <w:autoSpaceDN w:val="0"/>
        <w:spacing w:before="168" w:after="0" w:line="262" w:lineRule="auto"/>
        <w:ind w:right="288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Шəкурова М. М. Дидактик уеннар: «Туган тел (татар теле)» һəм «Əдəби уку» дəреслəрендə куллану өчен. Башлангыч гомуми белем бирү оешмалары өчен методик əсбап / М. М. Шəкүрова, Л. М.</w:t>
      </w:r>
    </w:p>
    <w:p w:rsidR="009C322D" w:rsidRPr="009D63B5" w:rsidRDefault="007E6579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Гыйниятуллина, Г. Н. Мөхəрлəмова, Д. М. Абдуллина. – Казан, 2019. – 60 б.;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 КҮҢЕЛЛЕ ƏЛИФБА #16 / Учим алфавит с детьми / ТАТАРСКАЯ АЗБУКА</w:t>
      </w:r>
    </w:p>
    <w:p w:rsidR="009C322D" w:rsidRPr="009D63B5" w:rsidRDefault="007E6579">
      <w:pPr>
        <w:autoSpaceDE w:val="0"/>
        <w:autoSpaceDN w:val="0"/>
        <w:spacing w:before="262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9C322D" w:rsidRPr="009D63B5" w:rsidRDefault="007E6579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Видеоуроки на родном (татарском)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disk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yandex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aWuDx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4</w:t>
      </w:r>
      <w:r>
        <w:rPr>
          <w:rFonts w:ascii="Times New Roman" w:eastAsia="Times New Roman" w:hAnsi="Times New Roman"/>
          <w:color w:val="000000"/>
          <w:sz w:val="24"/>
        </w:rPr>
        <w:t>MPotjxQg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/; Введите свой вариант: КҮҢЕЛЛЕ ƏЛИФБА #16 / Учим алфавит с детьми / ТАТАРСКАЯ АЗБУКА </w:t>
      </w:r>
    </w:p>
    <w:p w:rsidR="009C322D" w:rsidRPr="009D63B5" w:rsidRDefault="007E6579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eorhelp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synopsis</w:t>
      </w:r>
    </w:p>
    <w:p w:rsidR="009C322D" w:rsidRPr="009D63B5" w:rsidRDefault="007E6579">
      <w:pPr>
        <w:autoSpaceDE w:val="0"/>
        <w:autoSpaceDN w:val="0"/>
        <w:spacing w:before="406" w:after="0"/>
        <w:ind w:right="576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1. А хəрефе.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yjo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BrgP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wA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=38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2. Ə хэрефе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=9</w:t>
      </w:r>
      <w:r>
        <w:rPr>
          <w:rFonts w:ascii="Times New Roman" w:eastAsia="Times New Roman" w:hAnsi="Times New Roman"/>
          <w:color w:val="000000"/>
          <w:sz w:val="24"/>
        </w:rPr>
        <w:t>lvo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4</w:t>
      </w:r>
      <w:r>
        <w:rPr>
          <w:rFonts w:ascii="Times New Roman" w:eastAsia="Times New Roman" w:hAnsi="Times New Roman"/>
          <w:color w:val="000000"/>
          <w:sz w:val="24"/>
        </w:rPr>
        <w:t>dA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97</w:t>
      </w:r>
      <w:r>
        <w:rPr>
          <w:rFonts w:ascii="Times New Roman" w:eastAsia="Times New Roman" w:hAnsi="Times New Roman"/>
          <w:color w:val="000000"/>
          <w:sz w:val="24"/>
        </w:rPr>
        <w:t>jI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=37</w:t>
      </w:r>
    </w:p>
    <w:p w:rsidR="009C322D" w:rsidRPr="009D63B5" w:rsidRDefault="007E6579">
      <w:pPr>
        <w:autoSpaceDE w:val="0"/>
        <w:autoSpaceDN w:val="0"/>
        <w:spacing w:before="406" w:after="0" w:line="283" w:lineRule="auto"/>
        <w:ind w:right="432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3. Б хəрефе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CtT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wfRRz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98&amp;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=36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4. В хəрефе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yAJDgUtX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4&amp;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=35 </w:t>
      </w:r>
      <w:r w:rsidRPr="009D63B5">
        <w:rPr>
          <w:lang w:val="ru-RU"/>
        </w:rPr>
        <w:br/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5. Г хəрефе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PXnbE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28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ME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=34</w:t>
      </w:r>
    </w:p>
    <w:p w:rsidR="009C322D" w:rsidRPr="009D63B5" w:rsidRDefault="007E6579">
      <w:pPr>
        <w:autoSpaceDE w:val="0"/>
        <w:autoSpaceDN w:val="0"/>
        <w:spacing w:before="406" w:after="0" w:line="262" w:lineRule="auto"/>
        <w:ind w:right="576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6. Д хəрефе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qe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eqDjzHrY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=33</w:t>
      </w:r>
    </w:p>
    <w:p w:rsidR="009C322D" w:rsidRPr="009D63B5" w:rsidRDefault="007E6579">
      <w:pPr>
        <w:autoSpaceDE w:val="0"/>
        <w:autoSpaceDN w:val="0"/>
        <w:spacing w:before="742" w:after="0" w:line="262" w:lineRule="auto"/>
        <w:ind w:right="576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7. Е хəрефе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yFkZ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JfpnWA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=32</w:t>
      </w:r>
    </w:p>
    <w:p w:rsidR="009C322D" w:rsidRPr="009D63B5" w:rsidRDefault="007E6579">
      <w:pPr>
        <w:autoSpaceDE w:val="0"/>
        <w:autoSpaceDN w:val="0"/>
        <w:spacing w:before="406" w:after="0" w:line="262" w:lineRule="auto"/>
        <w:ind w:right="576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 xml:space="preserve">8. Ж хəрефе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youtube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watch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AhPkirq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01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8&amp;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PLcnlDKlo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3</w:t>
      </w:r>
      <w:r>
        <w:rPr>
          <w:rFonts w:ascii="Times New Roman" w:eastAsia="Times New Roman" w:hAnsi="Times New Roman"/>
          <w:color w:val="000000"/>
          <w:sz w:val="24"/>
        </w:rPr>
        <w:t>wDm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BvMdJmD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Tv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F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yuYqg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=31</w:t>
      </w:r>
    </w:p>
    <w:p w:rsidR="009C322D" w:rsidRPr="009D63B5" w:rsidRDefault="009C322D">
      <w:pPr>
        <w:rPr>
          <w:lang w:val="ru-RU"/>
        </w:rPr>
        <w:sectPr w:rsidR="009C322D" w:rsidRPr="009D63B5">
          <w:pgSz w:w="11900" w:h="16840"/>
          <w:pgMar w:top="298" w:right="650" w:bottom="7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322D" w:rsidRPr="009D63B5" w:rsidRDefault="009C322D">
      <w:pPr>
        <w:autoSpaceDE w:val="0"/>
        <w:autoSpaceDN w:val="0"/>
        <w:spacing w:after="78" w:line="220" w:lineRule="exact"/>
        <w:rPr>
          <w:lang w:val="ru-RU"/>
        </w:rPr>
      </w:pPr>
    </w:p>
    <w:p w:rsidR="009C322D" w:rsidRPr="009D63B5" w:rsidRDefault="007E6579">
      <w:pPr>
        <w:autoSpaceDE w:val="0"/>
        <w:autoSpaceDN w:val="0"/>
        <w:spacing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9C322D" w:rsidRPr="009D63B5" w:rsidRDefault="007E6579">
      <w:pPr>
        <w:autoSpaceDE w:val="0"/>
        <w:autoSpaceDN w:val="0"/>
        <w:spacing w:before="346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9C322D" w:rsidRPr="009D63B5" w:rsidRDefault="007E6579">
      <w:pPr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грамматического материала, содержащегося в программе по татарскому языку.</w:t>
      </w:r>
    </w:p>
    <w:p w:rsidR="009C322D" w:rsidRPr="009D63B5" w:rsidRDefault="007E6579">
      <w:pPr>
        <w:autoSpaceDE w:val="0"/>
        <w:autoSpaceDN w:val="0"/>
        <w:spacing w:before="70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Наборы сюжетных (предметных) картинок в соответствии с тематикой</w:t>
      </w:r>
    </w:p>
    <w:p w:rsidR="009C322D" w:rsidRPr="009D63B5" w:rsidRDefault="007E6579">
      <w:pPr>
        <w:autoSpaceDE w:val="0"/>
        <w:autoSpaceDN w:val="0"/>
        <w:spacing w:before="262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9C322D" w:rsidRPr="009D63B5" w:rsidRDefault="007E6579">
      <w:pPr>
        <w:autoSpaceDE w:val="0"/>
        <w:autoSpaceDN w:val="0"/>
        <w:spacing w:before="166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1 Классная магнитная доска.</w:t>
      </w:r>
    </w:p>
    <w:p w:rsidR="009C322D" w:rsidRPr="009D63B5" w:rsidRDefault="007E6579">
      <w:pPr>
        <w:autoSpaceDE w:val="0"/>
        <w:autoSpaceDN w:val="0"/>
        <w:spacing w:before="70" w:after="0" w:line="230" w:lineRule="auto"/>
        <w:rPr>
          <w:lang w:val="ru-RU"/>
        </w:rPr>
      </w:pPr>
      <w:r w:rsidRPr="009D63B5">
        <w:rPr>
          <w:rFonts w:ascii="Times New Roman" w:eastAsia="Times New Roman" w:hAnsi="Times New Roman"/>
          <w:color w:val="000000"/>
          <w:sz w:val="24"/>
          <w:lang w:val="ru-RU"/>
        </w:rPr>
        <w:t>2 Настенная доска с приспособлением для крепления картинок.</w:t>
      </w:r>
    </w:p>
    <w:p w:rsidR="009C322D" w:rsidRPr="009D63B5" w:rsidRDefault="007E6579" w:rsidP="009D63B5">
      <w:pPr>
        <w:autoSpaceDE w:val="0"/>
        <w:autoSpaceDN w:val="0"/>
        <w:spacing w:before="72" w:after="0" w:line="262" w:lineRule="auto"/>
        <w:ind w:right="9216"/>
        <w:rPr>
          <w:lang w:val="ru-RU"/>
        </w:rPr>
        <w:sectPr w:rsidR="009C322D" w:rsidRPr="009D63B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</w:rPr>
        <w:t xml:space="preserve">3 Колонки </w:t>
      </w:r>
      <w:r>
        <w:br/>
      </w:r>
      <w:r w:rsidR="009D63B5">
        <w:rPr>
          <w:rFonts w:ascii="Times New Roman" w:eastAsia="Times New Roman" w:hAnsi="Times New Roman"/>
          <w:color w:val="000000"/>
          <w:sz w:val="24"/>
        </w:rPr>
        <w:t>4 Компьюте</w:t>
      </w:r>
      <w:r w:rsidR="008F21A2">
        <w:rPr>
          <w:rFonts w:ascii="Times New Roman" w:eastAsia="Times New Roman" w:hAnsi="Times New Roman"/>
          <w:color w:val="000000"/>
          <w:sz w:val="24"/>
          <w:lang w:val="ru-RU"/>
        </w:rPr>
        <w:t>р</w:t>
      </w:r>
    </w:p>
    <w:p w:rsidR="007E6579" w:rsidRPr="009D63B5" w:rsidRDefault="007E6579">
      <w:pPr>
        <w:rPr>
          <w:lang w:val="ru-RU"/>
        </w:rPr>
      </w:pPr>
    </w:p>
    <w:sectPr w:rsidR="007E6579" w:rsidRPr="009D63B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12556"/>
    <w:rsid w:val="007E6579"/>
    <w:rsid w:val="008F21A2"/>
    <w:rsid w:val="00934515"/>
    <w:rsid w:val="009C322D"/>
    <w:rsid w:val="009D63B5"/>
    <w:rsid w:val="00AA1D8D"/>
    <w:rsid w:val="00B47730"/>
    <w:rsid w:val="00CB0664"/>
    <w:rsid w:val="00DF3DE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F5A5A2"/>
  <w14:defaultImageDpi w14:val="300"/>
  <w15:docId w15:val="{F7D4DC5D-53DC-4680-B487-0810A7BB5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524FC9-92FC-4BD4-9DA3-030A8BFD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5241</Words>
  <Characters>29876</Characters>
  <Application>Microsoft Office Word</Application>
  <DocSecurity>0</DocSecurity>
  <Lines>248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Алсу</cp:lastModifiedBy>
  <cp:revision>7</cp:revision>
  <dcterms:created xsi:type="dcterms:W3CDTF">2013-12-23T23:15:00Z</dcterms:created>
  <dcterms:modified xsi:type="dcterms:W3CDTF">2023-09-10T07:03:00Z</dcterms:modified>
  <cp:category/>
</cp:coreProperties>
</file>